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7A" w:rsidRDefault="00187F7A" w:rsidP="00187F7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ru-RU"/>
        </w:rPr>
        <w:t>Содержание</w:t>
      </w:r>
    </w:p>
    <w:p w:rsidR="00187F7A" w:rsidRDefault="00187F7A" w:rsidP="002870A8">
      <w:pPr>
        <w:spacing w:line="360" w:lineRule="auto"/>
        <w:ind w:firstLine="72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87F7A" w:rsidRDefault="00187F7A" w:rsidP="00187F7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Pr="00187F7A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7F7A">
        <w:rPr>
          <w:rFonts w:ascii="Times New Roman" w:hAnsi="Times New Roman" w:cs="Times New Roman"/>
          <w:sz w:val="28"/>
          <w:szCs w:val="28"/>
          <w:lang w:val="ru-RU"/>
        </w:rPr>
        <w:t>Выгрузка файлов для формирования декларации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187F7A" w:rsidRPr="003C7E1F" w:rsidRDefault="00187F7A" w:rsidP="00187F7A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2) </w:t>
      </w:r>
      <w:r w:rsidRPr="00187F7A">
        <w:rPr>
          <w:rFonts w:ascii="Times New Roman" w:hAnsi="Times New Roman" w:cs="Times New Roman"/>
          <w:sz w:val="28"/>
          <w:szCs w:val="28"/>
          <w:lang w:val="ru-RU"/>
        </w:rPr>
        <w:t>Возможные ошибки</w:t>
      </w:r>
      <w:r>
        <w:rPr>
          <w:rFonts w:ascii="Times New Roman" w:hAnsi="Times New Roman" w:cs="Times New Roman"/>
          <w:sz w:val="28"/>
          <w:szCs w:val="28"/>
          <w:lang w:val="ru-RU"/>
        </w:rPr>
        <w:t>, затруднения и их пути решения………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187F7A" w:rsidRPr="00187F7A" w:rsidRDefault="00187F7A" w:rsidP="00187F7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7F7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87F7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87F7A" w:rsidRDefault="00187F7A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br w:type="page"/>
      </w:r>
    </w:p>
    <w:p w:rsidR="003C7E1F" w:rsidRPr="003C7E1F" w:rsidRDefault="003C7E1F" w:rsidP="002870A8">
      <w:pPr>
        <w:spacing w:line="360" w:lineRule="auto"/>
        <w:ind w:firstLine="72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C7E1F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Выгрузка файлов для формирования декларации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</w:p>
    <w:p w:rsidR="007F3467" w:rsidRPr="003C7E1F" w:rsidRDefault="006A622B" w:rsidP="00DE68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E1F">
        <w:rPr>
          <w:rFonts w:ascii="Times New Roman" w:hAnsi="Times New Roman" w:cs="Times New Roman"/>
          <w:sz w:val="28"/>
          <w:szCs w:val="28"/>
          <w:lang w:val="ru-RU"/>
        </w:rPr>
        <w:t xml:space="preserve">Перейдите в раздел «Декларация» -- </w:t>
      </w:r>
      <w:r w:rsidR="002870A8" w:rsidRPr="003C7E1F">
        <w:rPr>
          <w:rFonts w:ascii="Times New Roman" w:hAnsi="Times New Roman" w:cs="Times New Roman"/>
          <w:sz w:val="28"/>
          <w:szCs w:val="28"/>
        </w:rPr>
        <w:t>В открывшемся окне, нужно изменить отчетный период январь-март (1 квартал), апрель-июнь (2 квартал), июль-сентябрь (3 квартал), октябрь-декабрь (4 квартал). Далее выбрать вид декларации. Выгрузки нужно делать только по пиву и пивным</w:t>
      </w:r>
      <w:r w:rsidR="00187F7A">
        <w:rPr>
          <w:rFonts w:ascii="Times New Roman" w:hAnsi="Times New Roman" w:cs="Times New Roman"/>
          <w:sz w:val="28"/>
          <w:szCs w:val="28"/>
        </w:rPr>
        <w:t xml:space="preserve"> напиткам. Также нужно выбрать «Путь для выгрузки»</w:t>
      </w:r>
      <w:r w:rsidR="002870A8" w:rsidRPr="003C7E1F">
        <w:rPr>
          <w:rFonts w:ascii="Times New Roman" w:hAnsi="Times New Roman" w:cs="Times New Roman"/>
          <w:sz w:val="28"/>
          <w:szCs w:val="28"/>
        </w:rPr>
        <w:t xml:space="preserve"> для этог</w:t>
      </w:r>
      <w:r w:rsidR="00187F7A">
        <w:rPr>
          <w:rFonts w:ascii="Times New Roman" w:hAnsi="Times New Roman" w:cs="Times New Roman"/>
          <w:sz w:val="28"/>
          <w:szCs w:val="28"/>
        </w:rPr>
        <w:t>о нужно нажать на иконку «папки»</w:t>
      </w:r>
      <w:r w:rsidR="002870A8" w:rsidRPr="003C7E1F">
        <w:rPr>
          <w:rFonts w:ascii="Times New Roman" w:hAnsi="Times New Roman" w:cs="Times New Roman"/>
          <w:sz w:val="28"/>
          <w:szCs w:val="28"/>
        </w:rPr>
        <w:t xml:space="preserve"> (на скриншоте выделено красным)</w:t>
      </w:r>
    </w:p>
    <w:p w:rsidR="007F3467" w:rsidRPr="003C7E1F" w:rsidRDefault="002870A8">
      <w:pPr>
        <w:rPr>
          <w:rFonts w:ascii="Times New Roman" w:hAnsi="Times New Roman" w:cs="Times New Roman"/>
          <w:sz w:val="28"/>
          <w:szCs w:val="28"/>
        </w:rPr>
      </w:pPr>
      <w:r w:rsidRPr="003C7E1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734050" cy="2260600"/>
            <wp:effectExtent l="0" t="0" r="0" b="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26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3467" w:rsidRPr="003C7E1F" w:rsidRDefault="007F3467">
      <w:pPr>
        <w:rPr>
          <w:rFonts w:ascii="Times New Roman" w:hAnsi="Times New Roman" w:cs="Times New Roman"/>
          <w:sz w:val="28"/>
          <w:szCs w:val="28"/>
        </w:rPr>
      </w:pPr>
    </w:p>
    <w:p w:rsidR="007F3467" w:rsidRPr="00187F7A" w:rsidRDefault="002870A8" w:rsidP="00DE68C3">
      <w:pPr>
        <w:jc w:val="both"/>
        <w:rPr>
          <w:rFonts w:ascii="Times New Roman" w:hAnsi="Times New Roman" w:cs="Times New Roman"/>
          <w:sz w:val="28"/>
          <w:szCs w:val="28"/>
        </w:rPr>
      </w:pPr>
      <w:r w:rsidRPr="003C7E1F">
        <w:rPr>
          <w:rFonts w:ascii="Times New Roman" w:hAnsi="Times New Roman" w:cs="Times New Roman"/>
          <w:sz w:val="28"/>
          <w:szCs w:val="28"/>
        </w:rPr>
        <w:t xml:space="preserve">После выполненных действий, можно начинать выгружать документы, </w:t>
      </w:r>
      <w:r w:rsidR="00187F7A">
        <w:rPr>
          <w:rFonts w:ascii="Times New Roman" w:hAnsi="Times New Roman" w:cs="Times New Roman"/>
          <w:sz w:val="28"/>
          <w:szCs w:val="28"/>
        </w:rPr>
        <w:t>нужно нажать на «</w:t>
      </w:r>
      <w:r w:rsidRPr="003C7E1F">
        <w:rPr>
          <w:rFonts w:ascii="Times New Roman" w:hAnsi="Times New Roman" w:cs="Times New Roman"/>
          <w:sz w:val="28"/>
          <w:szCs w:val="28"/>
        </w:rPr>
        <w:t>Сформировать т</w:t>
      </w:r>
      <w:r w:rsidR="00187F7A">
        <w:rPr>
          <w:rFonts w:ascii="Times New Roman" w:hAnsi="Times New Roman" w:cs="Times New Roman"/>
          <w:sz w:val="28"/>
          <w:szCs w:val="28"/>
        </w:rPr>
        <w:t xml:space="preserve">аблицы </w:t>
      </w:r>
      <w:proofErr w:type="spellStart"/>
      <w:r w:rsidR="00187F7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187F7A">
        <w:rPr>
          <w:rFonts w:ascii="Times New Roman" w:hAnsi="Times New Roman" w:cs="Times New Roman"/>
          <w:sz w:val="28"/>
          <w:szCs w:val="28"/>
        </w:rPr>
        <w:t xml:space="preserve"> для Декларант ПЛЮС»</w:t>
      </w:r>
    </w:p>
    <w:p w:rsidR="007F3467" w:rsidRPr="003C7E1F" w:rsidRDefault="002870A8">
      <w:pPr>
        <w:rPr>
          <w:rFonts w:ascii="Times New Roman" w:hAnsi="Times New Roman" w:cs="Times New Roman"/>
          <w:sz w:val="28"/>
          <w:szCs w:val="28"/>
        </w:rPr>
      </w:pPr>
      <w:r w:rsidRPr="003C7E1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734050" cy="2286000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3467" w:rsidRPr="003C7E1F" w:rsidRDefault="002870A8" w:rsidP="00DE68C3">
      <w:pPr>
        <w:jc w:val="both"/>
        <w:rPr>
          <w:rFonts w:ascii="Times New Roman" w:hAnsi="Times New Roman" w:cs="Times New Roman"/>
          <w:sz w:val="28"/>
          <w:szCs w:val="28"/>
        </w:rPr>
      </w:pPr>
      <w:r w:rsidRPr="003C7E1F">
        <w:rPr>
          <w:rFonts w:ascii="Times New Roman" w:hAnsi="Times New Roman" w:cs="Times New Roman"/>
          <w:sz w:val="28"/>
          <w:szCs w:val="28"/>
        </w:rPr>
        <w:t>Если действие было успешно, то в открывшемся окне можно нажать да или нет, на ваше усмотрение</w:t>
      </w:r>
    </w:p>
    <w:p w:rsidR="007F3467" w:rsidRPr="003C7E1F" w:rsidRDefault="002870A8">
      <w:pPr>
        <w:rPr>
          <w:rFonts w:ascii="Times New Roman" w:hAnsi="Times New Roman" w:cs="Times New Roman"/>
          <w:sz w:val="28"/>
          <w:szCs w:val="28"/>
        </w:rPr>
      </w:pPr>
      <w:r w:rsidRPr="003C7E1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3524250" cy="1400175"/>
            <wp:effectExtent l="0" t="0" r="0" b="0"/>
            <wp:docPr id="1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3467" w:rsidRPr="003C7E1F" w:rsidRDefault="00187F7A" w:rsidP="00DE6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нужно нажать «</w:t>
      </w:r>
      <w:r w:rsidR="002870A8" w:rsidRPr="003C7E1F">
        <w:rPr>
          <w:rFonts w:ascii="Times New Roman" w:hAnsi="Times New Roman" w:cs="Times New Roman"/>
          <w:sz w:val="28"/>
          <w:szCs w:val="28"/>
        </w:rPr>
        <w:t>Сформировать XML файлы</w:t>
      </w:r>
      <w:r>
        <w:rPr>
          <w:rFonts w:ascii="Times New Roman" w:hAnsi="Times New Roman" w:cs="Times New Roman"/>
          <w:sz w:val="28"/>
          <w:szCs w:val="28"/>
        </w:rPr>
        <w:t xml:space="preserve"> для загрузки в Декларант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870A8" w:rsidRPr="003C7E1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734050" cy="23622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3467" w:rsidRPr="00DE68C3" w:rsidRDefault="002870A8" w:rsidP="00DE68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E1F">
        <w:rPr>
          <w:rFonts w:ascii="Times New Roman" w:hAnsi="Times New Roman" w:cs="Times New Roman"/>
          <w:sz w:val="28"/>
          <w:szCs w:val="28"/>
        </w:rPr>
        <w:t>В открывшимся окне ну</w:t>
      </w:r>
      <w:r w:rsidR="00DE68C3">
        <w:rPr>
          <w:rFonts w:ascii="Times New Roman" w:hAnsi="Times New Roman" w:cs="Times New Roman"/>
          <w:sz w:val="28"/>
          <w:szCs w:val="28"/>
        </w:rPr>
        <w:t>жно галочку поставить напротив «</w:t>
      </w:r>
      <w:r w:rsidRPr="003C7E1F">
        <w:rPr>
          <w:rFonts w:ascii="Times New Roman" w:hAnsi="Times New Roman" w:cs="Times New Roman"/>
          <w:sz w:val="28"/>
          <w:szCs w:val="28"/>
        </w:rPr>
        <w:t xml:space="preserve">Продублировать выгрузку с сохранением в формате </w:t>
      </w:r>
      <w:proofErr w:type="spellStart"/>
      <w:r w:rsidRPr="003C7E1F">
        <w:rPr>
          <w:rFonts w:ascii="Times New Roman" w:hAnsi="Times New Roman" w:cs="Times New Roman"/>
          <w:sz w:val="28"/>
          <w:szCs w:val="28"/>
        </w:rPr>
        <w:t>E</w:t>
      </w:r>
      <w:r w:rsidR="00DE68C3">
        <w:rPr>
          <w:rFonts w:ascii="Times New Roman" w:hAnsi="Times New Roman" w:cs="Times New Roman"/>
          <w:sz w:val="28"/>
          <w:szCs w:val="28"/>
        </w:rPr>
        <w:t>xcel</w:t>
      </w:r>
      <w:proofErr w:type="spellEnd"/>
      <w:r w:rsidR="00DE68C3">
        <w:rPr>
          <w:rFonts w:ascii="Times New Roman" w:hAnsi="Times New Roman" w:cs="Times New Roman"/>
          <w:sz w:val="28"/>
          <w:szCs w:val="28"/>
        </w:rPr>
        <w:t xml:space="preserve"> (в разрезе по поставщикам</w:t>
      </w:r>
      <w:proofErr w:type="gramStart"/>
      <w:r w:rsidR="00DE68C3">
        <w:rPr>
          <w:rFonts w:ascii="Times New Roman" w:hAnsi="Times New Roman" w:cs="Times New Roman"/>
          <w:sz w:val="28"/>
          <w:szCs w:val="28"/>
        </w:rPr>
        <w:t>)»</w:t>
      </w:r>
      <w:r w:rsidRPr="003C7E1F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3C7E1F">
        <w:rPr>
          <w:rFonts w:ascii="Times New Roman" w:hAnsi="Times New Roman" w:cs="Times New Roman"/>
          <w:sz w:val="28"/>
          <w:szCs w:val="28"/>
        </w:rPr>
        <w:t xml:space="preserve"> наж</w:t>
      </w:r>
      <w:r w:rsidR="00DE68C3">
        <w:rPr>
          <w:rFonts w:ascii="Times New Roman" w:hAnsi="Times New Roman" w:cs="Times New Roman"/>
          <w:sz w:val="28"/>
          <w:szCs w:val="28"/>
        </w:rPr>
        <w:t>ать на кнопку</w:t>
      </w:r>
      <w:r w:rsidR="00DE68C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3C7E1F">
        <w:rPr>
          <w:rFonts w:ascii="Times New Roman" w:hAnsi="Times New Roman" w:cs="Times New Roman"/>
          <w:sz w:val="28"/>
          <w:szCs w:val="28"/>
        </w:rPr>
        <w:t>Сформироват</w:t>
      </w:r>
      <w:r w:rsidR="00DE68C3">
        <w:rPr>
          <w:rFonts w:ascii="Times New Roman" w:hAnsi="Times New Roman" w:cs="Times New Roman"/>
          <w:sz w:val="28"/>
          <w:szCs w:val="28"/>
        </w:rPr>
        <w:t>ь XML файлы по всем поставщикам»</w:t>
      </w:r>
    </w:p>
    <w:p w:rsidR="007F3467" w:rsidRPr="003C7E1F" w:rsidRDefault="002870A8">
      <w:pPr>
        <w:rPr>
          <w:rFonts w:ascii="Times New Roman" w:hAnsi="Times New Roman" w:cs="Times New Roman"/>
          <w:sz w:val="28"/>
          <w:szCs w:val="28"/>
        </w:rPr>
      </w:pPr>
      <w:r w:rsidRPr="003C7E1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734050" cy="3705225"/>
            <wp:effectExtent l="0" t="0" r="0" b="9525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0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68C3" w:rsidRDefault="00DE68C3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E68C3" w:rsidRDefault="00DE68C3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br w:type="page"/>
      </w:r>
    </w:p>
    <w:p w:rsidR="003C7E1F" w:rsidRPr="003C7E1F" w:rsidRDefault="003C7E1F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C7E1F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Возможные ошибки, затруднения и их пути решения.</w:t>
      </w:r>
    </w:p>
    <w:p w:rsidR="003C7E1F" w:rsidRDefault="003C7E1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F3467" w:rsidRDefault="003C7E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при выборе необходимого вам квартала поле выделенное зелёным </w:t>
      </w:r>
      <w:r w:rsidR="00DE68C3">
        <w:rPr>
          <w:rFonts w:ascii="Times New Roman" w:hAnsi="Times New Roman" w:cs="Times New Roman"/>
          <w:sz w:val="28"/>
          <w:szCs w:val="28"/>
          <w:lang w:val="ru-RU"/>
        </w:rPr>
        <w:t xml:space="preserve">цветом </w:t>
      </w:r>
      <w:r>
        <w:rPr>
          <w:rFonts w:ascii="Times New Roman" w:hAnsi="Times New Roman" w:cs="Times New Roman"/>
          <w:sz w:val="28"/>
          <w:szCs w:val="28"/>
          <w:lang w:val="ru-RU"/>
        </w:rPr>
        <w:t>пустое: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724525" cy="2914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C3" w:rsidRDefault="003C7E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Нажмите кнопку «Создать декларацию»:</w:t>
      </w:r>
    </w:p>
    <w:p w:rsidR="00DE68C3" w:rsidRDefault="003C7E1F" w:rsidP="00DE68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734050" cy="990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C3" w:rsidRDefault="00DE68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7E1F" w:rsidRDefault="003C7E1F">
      <w:pPr>
        <w:rPr>
          <w:noProof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ситуации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когда вы нажали на кнопку «</w:t>
      </w:r>
      <w:r w:rsidRPr="003C7E1F">
        <w:rPr>
          <w:rFonts w:ascii="Times New Roman" w:hAnsi="Times New Roman" w:cs="Times New Roman"/>
          <w:sz w:val="28"/>
          <w:szCs w:val="28"/>
        </w:rPr>
        <w:t>Сформировать XML файлы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E1F">
        <w:rPr>
          <w:rFonts w:ascii="Times New Roman" w:hAnsi="Times New Roman" w:cs="Times New Roman"/>
          <w:sz w:val="28"/>
          <w:szCs w:val="28"/>
        </w:rPr>
        <w:t xml:space="preserve">загрузки в Декларант </w:t>
      </w:r>
      <w:proofErr w:type="spellStart"/>
      <w:r w:rsidRPr="003C7E1F">
        <w:rPr>
          <w:rFonts w:ascii="Times New Roman" w:hAnsi="Times New Roman" w:cs="Times New Roman"/>
          <w:sz w:val="28"/>
          <w:szCs w:val="28"/>
        </w:rPr>
        <w:t>Алко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и появившееся окно пустое:</w:t>
      </w:r>
      <w:r w:rsidRPr="003C7E1F">
        <w:rPr>
          <w:noProof/>
          <w:lang w:val="ru-RU"/>
        </w:rPr>
        <w:t xml:space="preserve"> </w:t>
      </w:r>
    </w:p>
    <w:p w:rsidR="003C7E1F" w:rsidRDefault="003C7E1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7E1F" w:rsidRDefault="003C7E1F" w:rsidP="00DE68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1ABDFBD5" wp14:editId="7DCA3EFE">
            <wp:extent cx="4029075" cy="317185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6436" cy="318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8C3" w:rsidRDefault="00DE68C3" w:rsidP="00DE68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68C3" w:rsidRDefault="00DE68C3" w:rsidP="00DE68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68C3" w:rsidRDefault="00DE68C3" w:rsidP="00DE68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68C3" w:rsidRDefault="00DE68C3" w:rsidP="00DE68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Нажмите на выделенную кнопку «Удалить» и после на кнопку </w:t>
      </w:r>
      <w:r>
        <w:rPr>
          <w:rFonts w:ascii="Times New Roman" w:hAnsi="Times New Roman" w:cs="Times New Roman"/>
          <w:sz w:val="28"/>
          <w:szCs w:val="28"/>
          <w:lang w:val="ru-RU"/>
        </w:rPr>
        <w:t>«Создать декларацию»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E68C3" w:rsidRDefault="00DE68C3" w:rsidP="00DE68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68C3" w:rsidRDefault="00DE68C3" w:rsidP="00DE68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724525" cy="1238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C3" w:rsidRDefault="00DE68C3" w:rsidP="00DE68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68C3" w:rsidRPr="003C7E1F" w:rsidRDefault="00DE68C3" w:rsidP="00DE68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проявлении других ошибок выполните предыдущую операцию по удалению и созданию новой декларации. </w:t>
      </w:r>
    </w:p>
    <w:sectPr w:rsidR="00DE68C3" w:rsidRPr="003C7E1F" w:rsidSect="00DE68C3">
      <w:pgSz w:w="11909" w:h="16834"/>
      <w:pgMar w:top="284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54515"/>
    <w:multiLevelType w:val="hybridMultilevel"/>
    <w:tmpl w:val="1A1AAC64"/>
    <w:lvl w:ilvl="0" w:tplc="04C0A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F3467"/>
    <w:rsid w:val="00187F7A"/>
    <w:rsid w:val="002870A8"/>
    <w:rsid w:val="003C7E1F"/>
    <w:rsid w:val="006A622B"/>
    <w:rsid w:val="007F3467"/>
    <w:rsid w:val="00D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D786"/>
  <w15:docId w15:val="{74C4CEB9-48A8-413C-B4C2-FC2CA4B2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870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0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7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2019-06-30T22:56:00Z</dcterms:created>
  <dcterms:modified xsi:type="dcterms:W3CDTF">2020-01-15T03:33:00Z</dcterms:modified>
</cp:coreProperties>
</file>